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7FE247B0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Pr="002A6FA5">
        <w:rPr>
          <w:rFonts w:ascii="Arial" w:hAnsi="Arial" w:cs="Arial"/>
          <w:bCs/>
          <w:sz w:val="56"/>
          <w:szCs w:val="56"/>
        </w:rPr>
        <w:t>ENERO-2023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 xml:space="preserve">De conformidad con el Art.10 numeral 4 de la Ley de Acceso a la Información Pública, se informa que, en los registros de este Departamento de Recursos Humanos, no se reflejan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Dirección General de Aeronáutica Civil. </w:t>
      </w:r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  <w:bookmarkStart w:id="0" w:name="_GoBack"/>
      <w:bookmarkEnd w:id="0"/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B6EEC" w14:textId="77777777" w:rsidR="005C431C" w:rsidRDefault="005C431C" w:rsidP="00630E9F">
      <w:pPr>
        <w:spacing w:after="0" w:line="240" w:lineRule="auto"/>
      </w:pPr>
      <w:r>
        <w:separator/>
      </w:r>
    </w:p>
  </w:endnote>
  <w:endnote w:type="continuationSeparator" w:id="0">
    <w:p w14:paraId="7D4D98AB" w14:textId="77777777" w:rsidR="005C431C" w:rsidRDefault="005C431C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1229" w14:textId="77777777" w:rsidR="005C431C" w:rsidRDefault="005C431C" w:rsidP="00630E9F">
      <w:pPr>
        <w:spacing w:after="0" w:line="240" w:lineRule="auto"/>
      </w:pPr>
      <w:r>
        <w:separator/>
      </w:r>
    </w:p>
  </w:footnote>
  <w:footnote w:type="continuationSeparator" w:id="0">
    <w:p w14:paraId="36DD5FB5" w14:textId="77777777" w:rsidR="005C431C" w:rsidRDefault="005C431C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333A28"/>
    <w:rsid w:val="003917AA"/>
    <w:rsid w:val="003C0EC5"/>
    <w:rsid w:val="00420011"/>
    <w:rsid w:val="004E0EC5"/>
    <w:rsid w:val="005136FF"/>
    <w:rsid w:val="00562E93"/>
    <w:rsid w:val="0056601F"/>
    <w:rsid w:val="005C431C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D0220"/>
    <w:rsid w:val="00ED5381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2024-02-28T15:29:00Z</dcterms:created>
  <dcterms:modified xsi:type="dcterms:W3CDTF">2024-02-28T15:29:00Z</dcterms:modified>
</cp:coreProperties>
</file>